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E" w:rsidRDefault="00FF23F4" w:rsidP="00FF23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23F4">
        <w:rPr>
          <w:b/>
          <w:sz w:val="32"/>
          <w:szCs w:val="32"/>
        </w:rPr>
        <w:t>A faktoring piac</w:t>
      </w:r>
      <w:r>
        <w:rPr>
          <w:b/>
          <w:sz w:val="32"/>
          <w:szCs w:val="32"/>
        </w:rPr>
        <w:t xml:space="preserve"> </w:t>
      </w:r>
      <w:r w:rsidRPr="00FF23F4">
        <w:rPr>
          <w:b/>
          <w:sz w:val="32"/>
          <w:szCs w:val="32"/>
        </w:rPr>
        <w:t xml:space="preserve">2019-ben Európában nőtt a legerőteljesebben </w:t>
      </w:r>
    </w:p>
    <w:p w:rsidR="00FF23F4" w:rsidRDefault="00FF23F4" w:rsidP="00FF23F4">
      <w:pPr>
        <w:jc w:val="center"/>
        <w:rPr>
          <w:b/>
          <w:sz w:val="32"/>
          <w:szCs w:val="32"/>
        </w:rPr>
      </w:pPr>
    </w:p>
    <w:p w:rsidR="00746BA8" w:rsidRDefault="00FF23F4" w:rsidP="00DA1B0C">
      <w:pPr>
        <w:jc w:val="both"/>
        <w:rPr>
          <w:sz w:val="24"/>
          <w:szCs w:val="24"/>
        </w:rPr>
      </w:pPr>
      <w:r w:rsidRPr="00FF23F4">
        <w:rPr>
          <w:sz w:val="24"/>
          <w:szCs w:val="24"/>
        </w:rPr>
        <w:t xml:space="preserve">A </w:t>
      </w:r>
      <w:r w:rsidR="003A3EAE">
        <w:rPr>
          <w:sz w:val="24"/>
          <w:szCs w:val="24"/>
        </w:rPr>
        <w:t xml:space="preserve">világ </w:t>
      </w:r>
      <w:r w:rsidRPr="00FF23F4">
        <w:rPr>
          <w:sz w:val="24"/>
          <w:szCs w:val="24"/>
        </w:rPr>
        <w:t>faktoring piac</w:t>
      </w:r>
      <w:r w:rsidR="003A3EAE">
        <w:rPr>
          <w:sz w:val="24"/>
          <w:szCs w:val="24"/>
        </w:rPr>
        <w:t xml:space="preserve">i változásai </w:t>
      </w:r>
      <w:r w:rsidR="003A3EAE" w:rsidRPr="00FF23F4">
        <w:rPr>
          <w:sz w:val="24"/>
          <w:szCs w:val="24"/>
        </w:rPr>
        <w:t xml:space="preserve">2019-ben </w:t>
      </w:r>
      <w:r w:rsidR="003A3EAE">
        <w:rPr>
          <w:sz w:val="24"/>
          <w:szCs w:val="24"/>
        </w:rPr>
        <w:t xml:space="preserve">is igazolták a faktoring gazdasági folyamatokhoz igazodó rugalmas működését, sőt, sok országban </w:t>
      </w:r>
      <w:r>
        <w:rPr>
          <w:sz w:val="24"/>
          <w:szCs w:val="24"/>
        </w:rPr>
        <w:t>várakozáson felül</w:t>
      </w:r>
      <w:r w:rsidR="003A3EAE">
        <w:rPr>
          <w:sz w:val="24"/>
          <w:szCs w:val="24"/>
        </w:rPr>
        <w:t>i növekedést értek el</w:t>
      </w:r>
      <w:r w:rsidR="00DA1B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3EAE">
        <w:rPr>
          <w:sz w:val="24"/>
          <w:szCs w:val="24"/>
        </w:rPr>
        <w:t>Ez a megállapítás különösen helytálló</w:t>
      </w:r>
      <w:r>
        <w:rPr>
          <w:sz w:val="24"/>
          <w:szCs w:val="24"/>
        </w:rPr>
        <w:t xml:space="preserve"> Európában, ahogy az a </w:t>
      </w:r>
      <w:r w:rsidR="003A3EAE">
        <w:rPr>
          <w:sz w:val="24"/>
          <w:szCs w:val="24"/>
        </w:rPr>
        <w:t xml:space="preserve">nemrég megjelent </w:t>
      </w:r>
      <w:r>
        <w:rPr>
          <w:sz w:val="24"/>
          <w:szCs w:val="24"/>
        </w:rPr>
        <w:t>„World Factoring Yearbook 2020</w:t>
      </w:r>
      <w:r w:rsidR="00DA1B0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A3EAE">
        <w:rPr>
          <w:sz w:val="24"/>
          <w:szCs w:val="24"/>
        </w:rPr>
        <w:t xml:space="preserve">című </w:t>
      </w:r>
      <w:r w:rsidR="00803111">
        <w:rPr>
          <w:sz w:val="24"/>
          <w:szCs w:val="24"/>
        </w:rPr>
        <w:t xml:space="preserve">kiadványban </w:t>
      </w:r>
      <w:r>
        <w:rPr>
          <w:sz w:val="24"/>
          <w:szCs w:val="24"/>
        </w:rPr>
        <w:t>áll. A</w:t>
      </w:r>
      <w:r w:rsidR="003A3EAE">
        <w:rPr>
          <w:sz w:val="24"/>
          <w:szCs w:val="24"/>
        </w:rPr>
        <w:t xml:space="preserve"> 2020 Faktoring Évkönyvben</w:t>
      </w:r>
      <w:r>
        <w:rPr>
          <w:sz w:val="24"/>
          <w:szCs w:val="24"/>
        </w:rPr>
        <w:t xml:space="preserve"> szereplő 39 ország 64 százaléka faktoring piacának növekedéséről számolt be.</w:t>
      </w:r>
      <w:r w:rsidR="00746BA8">
        <w:rPr>
          <w:sz w:val="24"/>
          <w:szCs w:val="24"/>
        </w:rPr>
        <w:t xml:space="preserve"> </w:t>
      </w:r>
      <w:r w:rsidR="003A3EAE">
        <w:rPr>
          <w:sz w:val="24"/>
          <w:szCs w:val="24"/>
        </w:rPr>
        <w:t xml:space="preserve">A növekedés a legjelentősebb színtere </w:t>
      </w:r>
      <w:r>
        <w:rPr>
          <w:sz w:val="24"/>
          <w:szCs w:val="24"/>
        </w:rPr>
        <w:t>Európa, Ázsia és Dél-Amerika</w:t>
      </w:r>
      <w:r w:rsidR="00746BA8">
        <w:rPr>
          <w:sz w:val="24"/>
          <w:szCs w:val="24"/>
        </w:rPr>
        <w:t xml:space="preserve"> vol</w:t>
      </w:r>
      <w:r w:rsidR="008851FE">
        <w:rPr>
          <w:sz w:val="24"/>
          <w:szCs w:val="24"/>
        </w:rPr>
        <w:t>t</w:t>
      </w:r>
      <w:r w:rsidR="00746BA8">
        <w:rPr>
          <w:sz w:val="24"/>
          <w:szCs w:val="24"/>
        </w:rPr>
        <w:t>. Európában például az évkönyvben szerepeltetett 20 ország 70 százaléka számolt be faktoring forgalmának növekedéséről.</w:t>
      </w:r>
    </w:p>
    <w:p w:rsidR="00746BA8" w:rsidRDefault="00746BA8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Európában szembeötlő, többnyire kétszámjegyű volt a forgalomnövekedés. A 20 európai ország közül 11-en 10 százalékos vagy annál </w:t>
      </w:r>
      <w:r w:rsidR="003A3EAE">
        <w:rPr>
          <w:sz w:val="24"/>
          <w:szCs w:val="24"/>
        </w:rPr>
        <w:t xml:space="preserve">is </w:t>
      </w:r>
      <w:r>
        <w:rPr>
          <w:sz w:val="24"/>
          <w:szCs w:val="24"/>
        </w:rPr>
        <w:t>magasabb növekedés jelentettek</w:t>
      </w:r>
      <w:r w:rsidR="003A3E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3EAE">
        <w:rPr>
          <w:sz w:val="24"/>
          <w:szCs w:val="24"/>
        </w:rPr>
        <w:t>Ö</w:t>
      </w:r>
      <w:r>
        <w:rPr>
          <w:sz w:val="24"/>
          <w:szCs w:val="24"/>
        </w:rPr>
        <w:t>t országban a bővülés meghaladta a 15 százalékot. Csak hat európai ország, az Egyesült Királyság, Svájc, Dánia, Románia, Horvátország és Törökország számolt be piacának stagnálásáról vagy csökkenéséről.</w:t>
      </w:r>
    </w:p>
    <w:p w:rsidR="00DA1B0C" w:rsidRDefault="00DA1B0C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A3EAE">
        <w:rPr>
          <w:sz w:val="24"/>
          <w:szCs w:val="24"/>
        </w:rPr>
        <w:t xml:space="preserve">dinamikus </w:t>
      </w:r>
      <w:r>
        <w:rPr>
          <w:sz w:val="24"/>
          <w:szCs w:val="24"/>
        </w:rPr>
        <w:t xml:space="preserve">növekedést produkálók között több </w:t>
      </w:r>
      <w:r w:rsidR="003A3EAE">
        <w:rPr>
          <w:sz w:val="24"/>
          <w:szCs w:val="24"/>
        </w:rPr>
        <w:t xml:space="preserve">kiterjedt </w:t>
      </w:r>
      <w:r>
        <w:rPr>
          <w:sz w:val="24"/>
          <w:szCs w:val="24"/>
        </w:rPr>
        <w:t xml:space="preserve">faktoring piaccal rendelkező </w:t>
      </w:r>
      <w:r w:rsidR="003A3EAE">
        <w:rPr>
          <w:sz w:val="24"/>
          <w:szCs w:val="24"/>
        </w:rPr>
        <w:t xml:space="preserve">fejlett </w:t>
      </w:r>
      <w:r>
        <w:rPr>
          <w:sz w:val="24"/>
          <w:szCs w:val="24"/>
        </w:rPr>
        <w:t>ország szerepel. A spanyol piac</w:t>
      </w:r>
      <w:r w:rsidR="003A3EAE">
        <w:rPr>
          <w:sz w:val="24"/>
          <w:szCs w:val="24"/>
        </w:rPr>
        <w:t xml:space="preserve"> például </w:t>
      </w:r>
      <w:r>
        <w:rPr>
          <w:sz w:val="24"/>
          <w:szCs w:val="24"/>
        </w:rPr>
        <w:t>166,39 milliárd euróról 185,56 milliárdra nőtt 2019-ben, ez 11,52 százalékos bővülés; a francia forgalombővülés 9,1 százalékos 320,40 milliárd euróról 349,70 milliárd euróra; Németország 13,9 százalékos növekedést jelentett, 244 milliárd</w:t>
      </w:r>
      <w:r w:rsidR="00771D0B">
        <w:rPr>
          <w:sz w:val="24"/>
          <w:szCs w:val="24"/>
        </w:rPr>
        <w:t xml:space="preserve"> euróról</w:t>
      </w:r>
      <w:r>
        <w:rPr>
          <w:sz w:val="24"/>
          <w:szCs w:val="24"/>
        </w:rPr>
        <w:t xml:space="preserve"> 275,60 milliárdra; a holland forgalom pedig 13,8 százalékkal 98,60 milliárdról 112,15 milliárd </w:t>
      </w:r>
      <w:r w:rsidR="00771D0B">
        <w:rPr>
          <w:sz w:val="24"/>
          <w:szCs w:val="24"/>
        </w:rPr>
        <w:t xml:space="preserve">euróra </w:t>
      </w:r>
      <w:r>
        <w:rPr>
          <w:sz w:val="24"/>
          <w:szCs w:val="24"/>
        </w:rPr>
        <w:t>nőtt</w:t>
      </w:r>
    </w:p>
    <w:p w:rsidR="00F72FEF" w:rsidRPr="008851FE" w:rsidRDefault="00F72FEF" w:rsidP="00DA1B0C">
      <w:pPr>
        <w:jc w:val="both"/>
        <w:rPr>
          <w:sz w:val="24"/>
          <w:szCs w:val="24"/>
        </w:rPr>
      </w:pPr>
      <w:r w:rsidRPr="008851FE">
        <w:rPr>
          <w:sz w:val="24"/>
          <w:szCs w:val="24"/>
        </w:rPr>
        <w:t>A legdinamikusabban a kelet-európai piac bővült. Oroszországban a faktoring forgalom 26 százalékkal 42,34 milliárd euróról 53,28 milliárd euróra nőtt. A lengyel piac 17,1 százalékkal bővült 56,74 milliárd euróról 66,14 milliárdra, míg Szerbia 782 millióról 988 millió euróra 26,41 százalékkal növelte faktoring forgalmát.</w:t>
      </w:r>
      <w:r w:rsidR="00425393" w:rsidRPr="008851FE">
        <w:rPr>
          <w:sz w:val="24"/>
          <w:szCs w:val="24"/>
        </w:rPr>
        <w:t xml:space="preserve"> A magyar faktoring piac</w:t>
      </w:r>
      <w:r w:rsidR="003A3EAE" w:rsidRPr="008851FE">
        <w:rPr>
          <w:sz w:val="24"/>
          <w:szCs w:val="24"/>
        </w:rPr>
        <w:t xml:space="preserve"> egyike volt a legdinamikusabbaknak. </w:t>
      </w:r>
      <w:r w:rsidR="00425393" w:rsidRPr="008851FE">
        <w:rPr>
          <w:sz w:val="24"/>
          <w:szCs w:val="24"/>
        </w:rPr>
        <w:t xml:space="preserve"> </w:t>
      </w:r>
      <w:r w:rsidR="003A3EAE" w:rsidRPr="008851FE">
        <w:rPr>
          <w:sz w:val="24"/>
          <w:szCs w:val="24"/>
        </w:rPr>
        <w:t xml:space="preserve">A faktorált követelések összege </w:t>
      </w:r>
      <w:r w:rsidR="00425393" w:rsidRPr="008851FE">
        <w:rPr>
          <w:sz w:val="24"/>
          <w:szCs w:val="24"/>
        </w:rPr>
        <w:t>6,91 milliárd euróról 8,55 milliárd euróra</w:t>
      </w:r>
      <w:r w:rsidR="003A3EAE" w:rsidRPr="008851FE">
        <w:rPr>
          <w:sz w:val="24"/>
          <w:szCs w:val="24"/>
        </w:rPr>
        <w:t xml:space="preserve"> nőtt, amely 23,7 százalékos emelkedést jelent</w:t>
      </w:r>
      <w:r w:rsidR="00425393" w:rsidRPr="008851FE">
        <w:rPr>
          <w:sz w:val="24"/>
          <w:szCs w:val="24"/>
        </w:rPr>
        <w:t>.</w:t>
      </w:r>
    </w:p>
    <w:p w:rsidR="00F72FEF" w:rsidRDefault="00F72FEF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25393">
        <w:rPr>
          <w:sz w:val="24"/>
          <w:szCs w:val="24"/>
        </w:rPr>
        <w:t xml:space="preserve">z európai </w:t>
      </w:r>
      <w:r>
        <w:rPr>
          <w:sz w:val="24"/>
          <w:szCs w:val="24"/>
        </w:rPr>
        <w:t xml:space="preserve">piacbővülés mögött </w:t>
      </w:r>
      <w:r w:rsidR="003A3EAE">
        <w:rPr>
          <w:sz w:val="24"/>
          <w:szCs w:val="24"/>
        </w:rPr>
        <w:t>elsősorban felső-középvállalatok körében</w:t>
      </w:r>
      <w:r>
        <w:rPr>
          <w:sz w:val="24"/>
          <w:szCs w:val="24"/>
        </w:rPr>
        <w:t xml:space="preserve"> megnövekedett ügyfélszám</w:t>
      </w:r>
      <w:r w:rsidR="008851FE">
        <w:rPr>
          <w:sz w:val="24"/>
          <w:szCs w:val="24"/>
        </w:rPr>
        <w:t>, valamint</w:t>
      </w:r>
      <w:r>
        <w:rPr>
          <w:sz w:val="24"/>
          <w:szCs w:val="24"/>
        </w:rPr>
        <w:t xml:space="preserve"> a nagyvállalatok </w:t>
      </w:r>
      <w:r w:rsidR="003A3EAE">
        <w:rPr>
          <w:sz w:val="24"/>
          <w:szCs w:val="24"/>
        </w:rPr>
        <w:t xml:space="preserve">faktoring szolgáltatások iránt </w:t>
      </w:r>
      <w:r>
        <w:rPr>
          <w:sz w:val="24"/>
          <w:szCs w:val="24"/>
        </w:rPr>
        <w:t xml:space="preserve">megélénkült </w:t>
      </w:r>
      <w:r w:rsidR="003A3EAE">
        <w:rPr>
          <w:sz w:val="24"/>
          <w:szCs w:val="24"/>
        </w:rPr>
        <w:t xml:space="preserve">igénye </w:t>
      </w:r>
      <w:r>
        <w:rPr>
          <w:sz w:val="24"/>
          <w:szCs w:val="24"/>
        </w:rPr>
        <w:t>áll.</w:t>
      </w:r>
    </w:p>
    <w:p w:rsidR="00FF23F4" w:rsidRDefault="00F72FEF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>Az ázsiai eredmények vegyes képet mutatnak, de a legtöbb ország itt is egészséges fejlődésről adott számot.</w:t>
      </w:r>
      <w:r w:rsidR="00F15812">
        <w:rPr>
          <w:sz w:val="24"/>
          <w:szCs w:val="24"/>
        </w:rPr>
        <w:t xml:space="preserve"> </w:t>
      </w:r>
      <w:r w:rsidR="003A3EAE">
        <w:rPr>
          <w:sz w:val="24"/>
          <w:szCs w:val="24"/>
        </w:rPr>
        <w:t xml:space="preserve">A világ legnagyobb faktoring piacán, Kínában a csökkenő ütemű GDP növekedés és az USA/Kína kereskedelmi feszültség miatt 2019-ben a növekedés stagnált, de </w:t>
      </w:r>
      <w:r w:rsidR="00F15812">
        <w:rPr>
          <w:sz w:val="24"/>
          <w:szCs w:val="24"/>
        </w:rPr>
        <w:t xml:space="preserve">India és Taiwan faktoring piaca 10 százalék fölött </w:t>
      </w:r>
      <w:r w:rsidR="003A3EAE">
        <w:rPr>
          <w:sz w:val="24"/>
          <w:szCs w:val="24"/>
        </w:rPr>
        <w:t xml:space="preserve">nőtt. A térségben </w:t>
      </w:r>
      <w:r w:rsidR="00F15812">
        <w:rPr>
          <w:sz w:val="24"/>
          <w:szCs w:val="24"/>
        </w:rPr>
        <w:t xml:space="preserve">kiemelendő Vietnam export </w:t>
      </w:r>
      <w:r w:rsidR="00FB65A2">
        <w:rPr>
          <w:sz w:val="24"/>
          <w:szCs w:val="24"/>
        </w:rPr>
        <w:t>faktoring forgalmának ugrásszerű bővülése.</w:t>
      </w:r>
    </w:p>
    <w:p w:rsidR="00FB65A2" w:rsidRDefault="00FB65A2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>Dél-Amerikában Kolumbia, Peru és Chile 10 százalék fölötti növekedést</w:t>
      </w:r>
      <w:r w:rsidR="00425393">
        <w:rPr>
          <w:sz w:val="24"/>
          <w:szCs w:val="24"/>
        </w:rPr>
        <w:t xml:space="preserve"> ért el,</w:t>
      </w:r>
      <w:r>
        <w:rPr>
          <w:sz w:val="24"/>
          <w:szCs w:val="24"/>
        </w:rPr>
        <w:t xml:space="preserve"> míg a </w:t>
      </w:r>
      <w:r w:rsidR="00425393">
        <w:rPr>
          <w:sz w:val="24"/>
          <w:szCs w:val="24"/>
        </w:rPr>
        <w:t xml:space="preserve">térségben </w:t>
      </w:r>
      <w:r>
        <w:rPr>
          <w:sz w:val="24"/>
          <w:szCs w:val="24"/>
        </w:rPr>
        <w:t xml:space="preserve">legnagyobb piaccal rendelkező Brazília faktoring forgalma stagnált. </w:t>
      </w:r>
    </w:p>
    <w:p w:rsidR="003A3EAE" w:rsidRDefault="003A3EAE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>A világ országaiban lebonyolított faktoring forgalom összesen 2</w:t>
      </w:r>
      <w:r w:rsidR="0080311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A10B9F">
        <w:rPr>
          <w:sz w:val="24"/>
          <w:szCs w:val="24"/>
        </w:rPr>
        <w:t xml:space="preserve"> billió</w:t>
      </w:r>
      <w:r>
        <w:rPr>
          <w:sz w:val="24"/>
          <w:szCs w:val="24"/>
        </w:rPr>
        <w:t xml:space="preserve"> </w:t>
      </w:r>
      <w:r w:rsidR="00803111">
        <w:rPr>
          <w:sz w:val="24"/>
          <w:szCs w:val="24"/>
        </w:rPr>
        <w:t>eurót</w:t>
      </w:r>
      <w:r>
        <w:rPr>
          <w:sz w:val="24"/>
          <w:szCs w:val="24"/>
        </w:rPr>
        <w:t xml:space="preserve"> tett ki. Ez 5,4</w:t>
      </w:r>
      <w:r w:rsidR="00803111">
        <w:rPr>
          <w:sz w:val="24"/>
          <w:szCs w:val="24"/>
        </w:rPr>
        <w:t xml:space="preserve"> százalékkal</w:t>
      </w:r>
      <w:r>
        <w:rPr>
          <w:sz w:val="24"/>
          <w:szCs w:val="24"/>
        </w:rPr>
        <w:t xml:space="preserve"> volt magasabb a 2018</w:t>
      </w:r>
      <w:r w:rsidR="00803111">
        <w:rPr>
          <w:sz w:val="24"/>
          <w:szCs w:val="24"/>
        </w:rPr>
        <w:t>.</w:t>
      </w:r>
      <w:r>
        <w:rPr>
          <w:sz w:val="24"/>
          <w:szCs w:val="24"/>
        </w:rPr>
        <w:t xml:space="preserve"> évinél. Az eredmény azért is figyelemre méltó, mert nemzetközi geopolitikai feszültségek közepette, az előző két év növekedésének folytatódásaként sikerült elérni. A faktoring ágazatot érő kihívások 2020-ban tovább </w:t>
      </w:r>
      <w:r>
        <w:rPr>
          <w:sz w:val="24"/>
          <w:szCs w:val="24"/>
        </w:rPr>
        <w:lastRenderedPageBreak/>
        <w:t>erősödnek, különösen a kereskedelmi háború éleződésével és a teljes világgazdaságot megrendítő a COVID-19 járvány megjelenésével. A kiszámíthatatlanabbá vált gazdálkodási körülmények közepette a gazdaság szereplői számára felértékelődnek a faktoring által nyújtott szolgáltatások, különösen a</w:t>
      </w:r>
      <w:r w:rsidR="00803111">
        <w:rPr>
          <w:sz w:val="24"/>
          <w:szCs w:val="24"/>
        </w:rPr>
        <w:t>zok</w:t>
      </w:r>
      <w:r>
        <w:rPr>
          <w:sz w:val="24"/>
          <w:szCs w:val="24"/>
        </w:rPr>
        <w:t xml:space="preserve"> kereskedelmi kockázatokat mérséklő és a likviditásra gyakorolt pozitív hatás</w:t>
      </w:r>
      <w:r w:rsidR="00803111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34AE" w:rsidRDefault="005534AE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03111">
        <w:rPr>
          <w:sz w:val="24"/>
          <w:szCs w:val="24"/>
        </w:rPr>
        <w:t>„</w:t>
      </w:r>
      <w:r>
        <w:rPr>
          <w:sz w:val="24"/>
          <w:szCs w:val="24"/>
        </w:rPr>
        <w:t>World Factoring Yearbook 2020</w:t>
      </w:r>
      <w:r w:rsidR="00803111">
        <w:rPr>
          <w:sz w:val="24"/>
          <w:szCs w:val="24"/>
        </w:rPr>
        <w:t>”</w:t>
      </w:r>
      <w:r>
        <w:rPr>
          <w:sz w:val="24"/>
          <w:szCs w:val="24"/>
        </w:rPr>
        <w:t xml:space="preserve"> kiadványt a BCR Publishing jelentette meg, </w:t>
      </w:r>
      <w:r w:rsidR="00A10B9F">
        <w:rPr>
          <w:sz w:val="24"/>
          <w:szCs w:val="24"/>
        </w:rPr>
        <w:t xml:space="preserve">és </w:t>
      </w:r>
      <w:r>
        <w:rPr>
          <w:sz w:val="24"/>
          <w:szCs w:val="24"/>
        </w:rPr>
        <w:t>elérhető a honlapjukon.</w:t>
      </w:r>
    </w:p>
    <w:p w:rsidR="005534AE" w:rsidRDefault="005534AE" w:rsidP="00DA1B0C">
      <w:pPr>
        <w:jc w:val="both"/>
        <w:rPr>
          <w:sz w:val="24"/>
          <w:szCs w:val="24"/>
        </w:rPr>
      </w:pPr>
    </w:p>
    <w:p w:rsidR="005534AE" w:rsidRPr="00FF23F4" w:rsidRDefault="005534AE" w:rsidP="00DA1B0C">
      <w:pPr>
        <w:jc w:val="both"/>
        <w:rPr>
          <w:sz w:val="24"/>
          <w:szCs w:val="24"/>
        </w:rPr>
      </w:pPr>
      <w:r>
        <w:rPr>
          <w:sz w:val="24"/>
          <w:szCs w:val="24"/>
        </w:rPr>
        <w:t>A Magyar Faktoring Szövetség összefoglalója</w:t>
      </w:r>
    </w:p>
    <w:sectPr w:rsidR="005534AE" w:rsidRPr="00FF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F4"/>
    <w:rsid w:val="0017483B"/>
    <w:rsid w:val="003A3EAE"/>
    <w:rsid w:val="00425393"/>
    <w:rsid w:val="005534AE"/>
    <w:rsid w:val="00746BA8"/>
    <w:rsid w:val="00771D0B"/>
    <w:rsid w:val="00803111"/>
    <w:rsid w:val="008851FE"/>
    <w:rsid w:val="009B5E9E"/>
    <w:rsid w:val="00A10B9F"/>
    <w:rsid w:val="00B16E9A"/>
    <w:rsid w:val="00DA1B0C"/>
    <w:rsid w:val="00F15812"/>
    <w:rsid w:val="00F72FEF"/>
    <w:rsid w:val="00FB65A2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2ECE-F009-412D-AF99-C08D297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aerdos@faktoringszovetseg.hu</dc:creator>
  <cp:lastModifiedBy>aerdos@faktoringszovetseg.hu</cp:lastModifiedBy>
  <cp:revision>2</cp:revision>
  <dcterms:created xsi:type="dcterms:W3CDTF">2020-08-17T09:14:00Z</dcterms:created>
  <dcterms:modified xsi:type="dcterms:W3CDTF">2020-08-17T09:14:00Z</dcterms:modified>
</cp:coreProperties>
</file>